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823" w:rsidRPr="009A1823" w:rsidRDefault="009A1823" w:rsidP="009A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E5486F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5D14B8D9" wp14:editId="7F043BD6">
            <wp:simplePos x="0" y="0"/>
            <wp:positionH relativeFrom="column">
              <wp:posOffset>-268605</wp:posOffset>
            </wp:positionH>
            <wp:positionV relativeFrom="paragraph">
              <wp:posOffset>-374015</wp:posOffset>
            </wp:positionV>
            <wp:extent cx="1371600" cy="1026160"/>
            <wp:effectExtent l="0" t="0" r="0" b="2540"/>
            <wp:wrapThrough wrapText="bothSides">
              <wp:wrapPolygon edited="0">
                <wp:start x="0" y="0"/>
                <wp:lineTo x="0" y="21252"/>
                <wp:lineTo x="21300" y="21252"/>
                <wp:lineTo x="21300" y="0"/>
                <wp:lineTo x="0" y="0"/>
              </wp:wrapPolygon>
            </wp:wrapThrough>
            <wp:docPr id="2" name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C Logo_Full Color small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26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A1823" w:rsidRPr="009A1823" w:rsidRDefault="009A1823" w:rsidP="009A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A1823" w:rsidRDefault="009A1823" w:rsidP="009A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A1823" w:rsidRDefault="009A1823" w:rsidP="009A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:rsidR="009A1823" w:rsidRPr="009A1823" w:rsidRDefault="009A1823" w:rsidP="009A1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1823">
        <w:rPr>
          <w:rFonts w:ascii="Times New Roman" w:eastAsia="Times New Roman" w:hAnsi="Times New Roman" w:cs="Times New Roman"/>
          <w:b/>
          <w:noProof/>
          <w:sz w:val="24"/>
          <w:szCs w:val="24"/>
        </w:rPr>
        <w:t>Exhibit E</w:t>
      </w:r>
    </w:p>
    <w:p w:rsidR="009A1823" w:rsidRPr="009A1823" w:rsidRDefault="009A1823" w:rsidP="009A1823">
      <w:pPr>
        <w:tabs>
          <w:tab w:val="left" w:pos="-1440"/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pacing w:val="-2"/>
          <w:sz w:val="20"/>
          <w:szCs w:val="24"/>
        </w:rPr>
      </w:pPr>
      <w:r w:rsidRPr="009A1823">
        <w:rPr>
          <w:rFonts w:ascii="Times New Roman" w:eastAsia="Times New Roman" w:hAnsi="Times New Roman" w:cs="Arial"/>
          <w:b/>
          <w:bCs/>
          <w:sz w:val="24"/>
          <w:szCs w:val="24"/>
        </w:rPr>
        <w:t>Cost Criteria Form</w:t>
      </w:r>
    </w:p>
    <w:p w:rsidR="009A1823" w:rsidRPr="009A1823" w:rsidRDefault="009A1823" w:rsidP="009A1823">
      <w:pPr>
        <w:spacing w:after="0" w:line="240" w:lineRule="auto"/>
        <w:jc w:val="center"/>
        <w:rPr>
          <w:rFonts w:ascii="Calibri" w:eastAsia="Times New Roman" w:hAnsi="Calibri" w:cs="Times New Roman"/>
          <w:noProof/>
        </w:rPr>
      </w:pPr>
    </w:p>
    <w:p w:rsidR="009A1823" w:rsidRDefault="009A1823" w:rsidP="009A1823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823">
        <w:rPr>
          <w:rFonts w:ascii="Times New Roman" w:eastAsia="Times New Roman" w:hAnsi="Times New Roman" w:cs="Times New Roman"/>
          <w:sz w:val="24"/>
          <w:szCs w:val="24"/>
        </w:rPr>
        <w:t>Please provide a monthly fee to include all materials, labor, equipment and services necessary to perform Landscape Services stated in the RFP. All applicable fees should be included in the monthly fee.</w:t>
      </w:r>
    </w:p>
    <w:tbl>
      <w:tblPr>
        <w:tblpPr w:leftFromText="180" w:rightFromText="180" w:vertAnchor="page" w:horzAnchor="margin" w:tblpXSpec="center" w:tblpY="5251"/>
        <w:tblW w:w="10759" w:type="dxa"/>
        <w:tblLook w:val="04A0" w:firstRow="1" w:lastRow="0" w:firstColumn="1" w:lastColumn="0" w:noHBand="0" w:noVBand="1"/>
      </w:tblPr>
      <w:tblGrid>
        <w:gridCol w:w="271"/>
        <w:gridCol w:w="4211"/>
        <w:gridCol w:w="1071"/>
        <w:gridCol w:w="1140"/>
        <w:gridCol w:w="1515"/>
        <w:gridCol w:w="1140"/>
        <w:gridCol w:w="1140"/>
        <w:gridCol w:w="271"/>
      </w:tblGrid>
      <w:tr w:rsidR="009A1823" w:rsidRPr="009A1823" w:rsidTr="009A1823">
        <w:trPr>
          <w:trHeight w:val="420"/>
        </w:trPr>
        <w:tc>
          <w:tcPr>
            <w:tcW w:w="5553" w:type="dxa"/>
            <w:gridSpan w:val="3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bookmarkStart w:id="0" w:name="RANGE!A1:H19"/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Cost Data Worksheet for RFP 10</w:t>
            </w:r>
            <w:bookmarkEnd w:id="0"/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6-2018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A1823" w:rsidRPr="009A1823" w:rsidTr="009A1823">
        <w:trPr>
          <w:trHeight w:val="435"/>
        </w:trPr>
        <w:tc>
          <w:tcPr>
            <w:tcW w:w="8208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Music City Center Exterior Landscaping Services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A1823" w:rsidRPr="009A1823" w:rsidTr="009A1823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1823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9A1823" w:rsidRPr="009A1823" w:rsidTr="009A1823">
        <w:trPr>
          <w:trHeight w:val="210"/>
        </w:trPr>
        <w:tc>
          <w:tcPr>
            <w:tcW w:w="10488" w:type="dxa"/>
            <w:gridSpan w:val="7"/>
            <w:shd w:val="clear" w:color="auto" w:fill="B8CCE4" w:themeFill="accent1" w:themeFillTint="66"/>
            <w:vAlign w:val="center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12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1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2</w:t>
            </w:r>
          </w:p>
        </w:tc>
        <w:tc>
          <w:tcPr>
            <w:tcW w:w="1515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3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4</w:t>
            </w:r>
          </w:p>
        </w:tc>
        <w:tc>
          <w:tcPr>
            <w:tcW w:w="1140" w:type="dxa"/>
            <w:tcBorders>
              <w:bottom w:val="single" w:sz="4" w:space="0" w:color="auto"/>
            </w:tcBorders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Year 5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Monthly Fee 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Labor Hourly Rate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1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Hourly Minimum for Grass Cutting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9A1823" w:rsidRPr="009A1823" w:rsidTr="009A1823">
        <w:trPr>
          <w:trHeight w:val="300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 w:val="restart"/>
            <w:shd w:val="clear" w:color="auto" w:fill="DCE6F1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Notes/</w:t>
            </w: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Comments</w:t>
            </w:r>
            <w:r w:rsidRPr="009A182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: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315"/>
        </w:trPr>
        <w:tc>
          <w:tcPr>
            <w:tcW w:w="271" w:type="dxa"/>
            <w:shd w:val="clear" w:color="auto" w:fill="B8CCE4"/>
            <w:noWrap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80"/>
        </w:trPr>
        <w:tc>
          <w:tcPr>
            <w:tcW w:w="271" w:type="dxa"/>
            <w:shd w:val="clear" w:color="auto" w:fill="B8CCE4"/>
            <w:noWrap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217" w:type="dxa"/>
            <w:gridSpan w:val="6"/>
            <w:vMerge/>
            <w:vAlign w:val="center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9A1823" w:rsidRPr="009A1823" w:rsidTr="009A1823">
        <w:trPr>
          <w:trHeight w:val="105"/>
        </w:trPr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1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0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5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1" w:type="dxa"/>
            <w:shd w:val="clear" w:color="auto" w:fill="B8CCE4"/>
            <w:noWrap/>
            <w:vAlign w:val="bottom"/>
            <w:hideMark/>
          </w:tcPr>
          <w:p w:rsidR="009A1823" w:rsidRPr="009A1823" w:rsidRDefault="009A1823" w:rsidP="009A18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A1823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</w:tbl>
    <w:p w:rsidR="009A1823" w:rsidRPr="009A1823" w:rsidRDefault="009A1823" w:rsidP="009A1823">
      <w:pPr>
        <w:tabs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Lines="60" w:before="144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A1823">
        <w:rPr>
          <w:rFonts w:ascii="Times New Roman" w:eastAsia="Times New Roman" w:hAnsi="Times New Roman" w:cs="Times New Roman"/>
          <w:sz w:val="24"/>
          <w:szCs w:val="24"/>
        </w:rPr>
        <w:t xml:space="preserve">Also, provide a </w:t>
      </w:r>
      <w:r w:rsidRPr="009A1823">
        <w:rPr>
          <w:rFonts w:ascii="Times New Roman" w:eastAsia="Times New Roman" w:hAnsi="Times New Roman" w:cs="Times New Roman"/>
          <w:i/>
          <w:sz w:val="24"/>
          <w:szCs w:val="24"/>
        </w:rPr>
        <w:t>labor hourly</w:t>
      </w:r>
      <w:r w:rsidRPr="009A1823">
        <w:rPr>
          <w:rFonts w:ascii="Times New Roman" w:eastAsia="Times New Roman" w:hAnsi="Times New Roman" w:cs="Times New Roman"/>
          <w:sz w:val="24"/>
          <w:szCs w:val="24"/>
        </w:rPr>
        <w:t xml:space="preserve"> rate for any additional tasks and </w:t>
      </w:r>
      <w:r w:rsidRPr="009A1823">
        <w:rPr>
          <w:rFonts w:ascii="Times New Roman" w:eastAsia="Times New Roman" w:hAnsi="Times New Roman" w:cs="Times New Roman"/>
          <w:i/>
          <w:sz w:val="24"/>
          <w:szCs w:val="24"/>
        </w:rPr>
        <w:t>hourly minimum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rate for grass cutting.</w:t>
      </w:r>
    </w:p>
    <w:p w:rsidR="009A1823" w:rsidRPr="009A1823" w:rsidRDefault="009A1823" w:rsidP="009A182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2955D7" w:rsidRDefault="002955D7"/>
    <w:sectPr w:rsidR="002955D7" w:rsidSect="009A1823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23"/>
    <w:rsid w:val="002955D7"/>
    <w:rsid w:val="009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Metropolitan Government of Nashville &amp; Davidson Cty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Quattlebaum, Jasmine (Music City Center)</dc:creator>
  <cp:lastModifiedBy>Quattlebaum, Jasmine (Music City Center)</cp:lastModifiedBy>
  <cp:revision>1</cp:revision>
  <dcterms:created xsi:type="dcterms:W3CDTF">2018-12-17T19:39:00Z</dcterms:created>
  <dcterms:modified xsi:type="dcterms:W3CDTF">2018-12-17T19:42:00Z</dcterms:modified>
</cp:coreProperties>
</file>