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  <w:r w:rsidRPr="007A7C4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769027FF" wp14:editId="135B5C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26160"/>
            <wp:effectExtent l="0" t="0" r="0" b="254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</w:p>
    <w:p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</w:p>
    <w:p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</w:p>
    <w:p w:rsidR="00C94604" w:rsidRPr="007A7C47" w:rsidRDefault="00C94604" w:rsidP="00C94604">
      <w:pPr>
        <w:jc w:val="center"/>
        <w:rPr>
          <w:rFonts w:asciiTheme="minorHAnsi" w:hAnsiTheme="minorHAnsi" w:cstheme="minorHAnsi"/>
          <w:b/>
          <w:noProof/>
        </w:rPr>
      </w:pPr>
    </w:p>
    <w:p w:rsidR="00C94604" w:rsidRPr="007A7C47" w:rsidRDefault="00C94604" w:rsidP="00C94604">
      <w:pPr>
        <w:jc w:val="center"/>
        <w:rPr>
          <w:rFonts w:asciiTheme="minorHAnsi" w:hAnsiTheme="minorHAnsi" w:cstheme="minorHAnsi"/>
          <w:b/>
        </w:rPr>
      </w:pPr>
      <w:r w:rsidRPr="007A7C47">
        <w:rPr>
          <w:rFonts w:asciiTheme="minorHAnsi" w:hAnsiTheme="minorHAnsi" w:cstheme="minorHAnsi"/>
          <w:b/>
          <w:noProof/>
        </w:rPr>
        <w:t>Exhibit B</w:t>
      </w:r>
    </w:p>
    <w:p w:rsidR="00C94604" w:rsidRPr="007A7C47" w:rsidRDefault="00C94604" w:rsidP="00C94604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 w:cstheme="minorHAnsi"/>
          <w:b/>
          <w:bCs/>
          <w:color w:val="7030A0"/>
          <w:spacing w:val="-2"/>
          <w:sz w:val="20"/>
        </w:rPr>
      </w:pPr>
      <w:r w:rsidRPr="007A7C47">
        <w:rPr>
          <w:rFonts w:asciiTheme="minorHAnsi" w:hAnsiTheme="minorHAnsi" w:cstheme="minorHAnsi"/>
          <w:b/>
          <w:bCs/>
        </w:rPr>
        <w:t>Cost Criteria Form</w:t>
      </w:r>
    </w:p>
    <w:p w:rsidR="00C94604" w:rsidRPr="007A7C47" w:rsidRDefault="00C94604" w:rsidP="00C94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rPr>
          <w:rFonts w:asciiTheme="minorHAnsi" w:hAnsiTheme="minorHAnsi" w:cstheme="minorHAnsi"/>
        </w:rPr>
      </w:pPr>
    </w:p>
    <w:p w:rsidR="00C94604" w:rsidRPr="007A7C47" w:rsidRDefault="00C94604" w:rsidP="00C94604">
      <w:pPr>
        <w:pStyle w:val="BodyText"/>
        <w:numPr>
          <w:ilvl w:val="0"/>
          <w:numId w:val="0"/>
        </w:numPr>
        <w:tabs>
          <w:tab w:val="left" w:pos="3497"/>
        </w:tabs>
        <w:spacing w:before="51" w:line="259" w:lineRule="auto"/>
        <w:ind w:left="160" w:right="224"/>
        <w:rPr>
          <w:rFonts w:asciiTheme="minorHAnsi" w:hAnsiTheme="minorHAnsi" w:cstheme="minorHAnsi"/>
        </w:rPr>
      </w:pPr>
      <w:r w:rsidRPr="007A7C47">
        <w:rPr>
          <w:rFonts w:asciiTheme="minorHAnsi" w:hAnsiTheme="minorHAnsi" w:cstheme="minorHAnsi"/>
        </w:rPr>
        <w:t xml:space="preserve">Please provide pricing for a booking and events </w:t>
      </w:r>
      <w:r w:rsidRPr="007A7C47">
        <w:rPr>
          <w:rFonts w:asciiTheme="minorHAnsi" w:hAnsiTheme="minorHAnsi" w:cstheme="minorHAnsi"/>
          <w:spacing w:val="-3"/>
        </w:rPr>
        <w:t xml:space="preserve">scheduling solution capable </w:t>
      </w:r>
      <w:r w:rsidRPr="007A7C47">
        <w:rPr>
          <w:rFonts w:asciiTheme="minorHAnsi" w:hAnsiTheme="minorHAnsi" w:cstheme="minorHAnsi"/>
        </w:rPr>
        <w:t xml:space="preserve">of </w:t>
      </w:r>
      <w:r w:rsidRPr="007A7C47">
        <w:rPr>
          <w:rFonts w:asciiTheme="minorHAnsi" w:hAnsiTheme="minorHAnsi" w:cstheme="minorHAnsi"/>
          <w:spacing w:val="-3"/>
        </w:rPr>
        <w:t xml:space="preserve">providing account and contact management, </w:t>
      </w:r>
      <w:r w:rsidRPr="007A7C47">
        <w:rPr>
          <w:rFonts w:asciiTheme="minorHAnsi" w:hAnsiTheme="minorHAnsi" w:cstheme="minorHAnsi"/>
        </w:rPr>
        <w:t xml:space="preserve">a </w:t>
      </w:r>
      <w:r w:rsidRPr="007A7C47">
        <w:rPr>
          <w:rFonts w:asciiTheme="minorHAnsi" w:hAnsiTheme="minorHAnsi" w:cstheme="minorHAnsi"/>
          <w:spacing w:val="-3"/>
        </w:rPr>
        <w:t xml:space="preserve">calendar view, invoicing, </w:t>
      </w:r>
      <w:r w:rsidRPr="007A7C47">
        <w:rPr>
          <w:rFonts w:asciiTheme="minorHAnsi" w:hAnsiTheme="minorHAnsi" w:cstheme="minorHAnsi"/>
        </w:rPr>
        <w:t xml:space="preserve">event </w:t>
      </w:r>
      <w:r w:rsidRPr="007A7C47">
        <w:rPr>
          <w:rFonts w:asciiTheme="minorHAnsi" w:hAnsiTheme="minorHAnsi" w:cstheme="minorHAnsi"/>
          <w:spacing w:val="-3"/>
        </w:rPr>
        <w:t>management, templates, reporting, online ordering portal, and financial accounting software</w:t>
      </w:r>
      <w:r w:rsidRPr="007A7C47">
        <w:rPr>
          <w:rFonts w:asciiTheme="minorHAnsi" w:hAnsiTheme="minorHAnsi" w:cstheme="minorHAnsi"/>
        </w:rPr>
        <w:t xml:space="preserve"> per this Request for Proposal.</w:t>
      </w:r>
    </w:p>
    <w:p w:rsidR="00C94604" w:rsidRPr="007A7C47" w:rsidRDefault="00C94604" w:rsidP="00C9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 w:cstheme="minorHAnsi"/>
          <w:b/>
        </w:rPr>
      </w:pPr>
    </w:p>
    <w:p w:rsidR="00C94604" w:rsidRDefault="00344E80" w:rsidP="00C94604">
      <w:pPr>
        <w:jc w:val="left"/>
        <w:rPr>
          <w:rFonts w:asciiTheme="minorHAnsi" w:eastAsia="Calibri" w:hAnsiTheme="minorHAnsi" w:cstheme="minorHAnsi"/>
          <w:b/>
          <w:bCs/>
        </w:rPr>
      </w:pPr>
      <w:bookmarkStart w:id="0" w:name="_GoBack"/>
      <w:r w:rsidRPr="00702EF1">
        <w:rPr>
          <w:rFonts w:eastAsia="Calibri"/>
          <w:noProof/>
        </w:rPr>
        <w:drawing>
          <wp:inline distT="0" distB="0" distL="0" distR="0" wp14:anchorId="2E7E9230" wp14:editId="48BB17C0">
            <wp:extent cx="6681394" cy="270891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280" cy="27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94604" w:rsidRDefault="00C94604" w:rsidP="00C94604">
      <w:pPr>
        <w:jc w:val="left"/>
        <w:rPr>
          <w:rFonts w:asciiTheme="minorHAnsi" w:eastAsia="Calibri" w:hAnsiTheme="minorHAnsi" w:cstheme="minorHAnsi"/>
          <w:b/>
          <w:bCs/>
        </w:rPr>
      </w:pPr>
    </w:p>
    <w:p w:rsidR="00C94604" w:rsidRDefault="00C94604" w:rsidP="00C94604">
      <w:pPr>
        <w:jc w:val="left"/>
        <w:rPr>
          <w:rFonts w:asciiTheme="minorHAnsi" w:eastAsia="Calibri" w:hAnsiTheme="minorHAnsi" w:cstheme="minorHAnsi"/>
          <w:b/>
          <w:bCs/>
        </w:rPr>
      </w:pPr>
    </w:p>
    <w:p w:rsidR="00C94604" w:rsidRDefault="00C94604" w:rsidP="00C94604">
      <w:pPr>
        <w:jc w:val="lef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In addition to completing the table above, please attach any pricing information on the following o</w:t>
      </w:r>
      <w:r w:rsidRPr="00E65729">
        <w:rPr>
          <w:rFonts w:asciiTheme="minorHAnsi" w:eastAsia="Calibri" w:hAnsiTheme="minorHAnsi" w:cstheme="minorHAnsi"/>
          <w:b/>
          <w:bCs/>
        </w:rPr>
        <w:t xml:space="preserve">ptional </w:t>
      </w:r>
      <w:r>
        <w:rPr>
          <w:rFonts w:asciiTheme="minorHAnsi" w:eastAsia="Calibri" w:hAnsiTheme="minorHAnsi" w:cstheme="minorHAnsi"/>
          <w:b/>
          <w:bCs/>
        </w:rPr>
        <w:t>f</w:t>
      </w:r>
      <w:r w:rsidRPr="00E65729">
        <w:rPr>
          <w:rFonts w:asciiTheme="minorHAnsi" w:eastAsia="Calibri" w:hAnsiTheme="minorHAnsi" w:cstheme="minorHAnsi"/>
          <w:b/>
          <w:bCs/>
        </w:rPr>
        <w:t>eatures</w:t>
      </w:r>
      <w:r>
        <w:rPr>
          <w:rFonts w:asciiTheme="minorHAnsi" w:eastAsia="Calibri" w:hAnsiTheme="minorHAnsi" w:cstheme="minorHAnsi"/>
        </w:rPr>
        <w:t>:</w:t>
      </w:r>
    </w:p>
    <w:p w:rsidR="00C94604" w:rsidRPr="00DF691B" w:rsidRDefault="00C94604" w:rsidP="00C94604">
      <w:pPr>
        <w:pStyle w:val="ListParagraph"/>
        <w:rPr>
          <w:rFonts w:asciiTheme="minorHAnsi" w:eastAsia="Calibri" w:hAnsiTheme="minorHAnsi" w:cstheme="minorHAnsi"/>
          <w:sz w:val="12"/>
          <w:szCs w:val="12"/>
        </w:rPr>
      </w:pPr>
      <w:r w:rsidRPr="00DF691B">
        <w:rPr>
          <w:rFonts w:asciiTheme="minorHAnsi" w:eastAsia="Calibri" w:hAnsiTheme="minorHAnsi" w:cstheme="minorHAnsi"/>
        </w:rPr>
        <w:tab/>
      </w:r>
      <w:r w:rsidRPr="00DF691B">
        <w:rPr>
          <w:rFonts w:asciiTheme="minorHAnsi" w:eastAsia="Calibri" w:hAnsiTheme="minorHAnsi" w:cstheme="minorHAnsi"/>
          <w:i/>
          <w:iCs/>
        </w:rPr>
        <w:tab/>
      </w:r>
      <w:r w:rsidRPr="00DF691B">
        <w:rPr>
          <w:rFonts w:asciiTheme="minorHAnsi" w:eastAsia="Calibri" w:hAnsiTheme="minorHAnsi" w:cstheme="minorHAnsi"/>
          <w:i/>
          <w:iCs/>
        </w:rPr>
        <w:tab/>
      </w:r>
    </w:p>
    <w:p w:rsidR="00C94604" w:rsidRDefault="00C94604" w:rsidP="00C94604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Food &amp; Beverage Module</w:t>
      </w:r>
    </w:p>
    <w:p w:rsidR="00C94604" w:rsidRDefault="00C94604" w:rsidP="00C94604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DF691B">
        <w:rPr>
          <w:rFonts w:asciiTheme="minorHAnsi" w:eastAsia="Calibri" w:hAnsiTheme="minorHAnsi" w:cstheme="minorHAnsi"/>
        </w:rPr>
        <w:t>Purchasing Module</w:t>
      </w:r>
    </w:p>
    <w:p w:rsidR="00C94604" w:rsidRDefault="00C94604" w:rsidP="00C94604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Fixed Asset Management</w:t>
      </w:r>
    </w:p>
    <w:p w:rsidR="00C94604" w:rsidRDefault="00C94604" w:rsidP="00C94604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702EF1">
        <w:rPr>
          <w:rFonts w:asciiTheme="minorHAnsi" w:eastAsia="Calibri" w:hAnsiTheme="minorHAnsi" w:cstheme="minorHAnsi"/>
        </w:rPr>
        <w:t>Payroll Processin</w:t>
      </w:r>
      <w:r>
        <w:rPr>
          <w:rFonts w:asciiTheme="minorHAnsi" w:eastAsia="Calibri" w:hAnsiTheme="minorHAnsi" w:cstheme="minorHAnsi"/>
        </w:rPr>
        <w:t>g</w:t>
      </w:r>
    </w:p>
    <w:p w:rsidR="00C94604" w:rsidRPr="00702EF1" w:rsidRDefault="00C94604" w:rsidP="00C94604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702EF1">
        <w:rPr>
          <w:rFonts w:asciiTheme="minorHAnsi" w:eastAsia="Calibri" w:hAnsiTheme="minorHAnsi" w:cstheme="minorHAnsi"/>
        </w:rPr>
        <w:t>Human Resources Module</w:t>
      </w:r>
      <w:r w:rsidRPr="00702EF1">
        <w:rPr>
          <w:rFonts w:asciiTheme="minorHAnsi" w:eastAsia="Calibri" w:hAnsiTheme="minorHAnsi" w:cstheme="minorHAnsi"/>
        </w:rPr>
        <w:tab/>
      </w:r>
      <w:r w:rsidRPr="00702EF1">
        <w:rPr>
          <w:rFonts w:asciiTheme="minorHAnsi" w:eastAsia="Calibri" w:hAnsiTheme="minorHAnsi" w:cstheme="minorHAnsi"/>
        </w:rPr>
        <w:tab/>
      </w:r>
    </w:p>
    <w:p w:rsidR="00C94604" w:rsidRPr="00BE0F37" w:rsidRDefault="00C94604" w:rsidP="00C94604">
      <w:pPr>
        <w:rPr>
          <w:rFonts w:asciiTheme="minorHAnsi" w:eastAsia="Calibri" w:hAnsiTheme="minorHAnsi" w:cstheme="minorHAnsi"/>
          <w:sz w:val="12"/>
          <w:szCs w:val="12"/>
        </w:rPr>
      </w:pPr>
    </w:p>
    <w:p w:rsidR="00C94604" w:rsidRPr="007A7C47" w:rsidRDefault="00C94604" w:rsidP="00C94604">
      <w:pPr>
        <w:rPr>
          <w:rFonts w:asciiTheme="minorHAnsi" w:eastAsia="Calibri" w:hAnsiTheme="minorHAnsi" w:cstheme="minorHAnsi"/>
          <w:sz w:val="12"/>
          <w:szCs w:val="12"/>
        </w:rPr>
      </w:pPr>
    </w:p>
    <w:p w:rsidR="00225A59" w:rsidRDefault="00225A59"/>
    <w:sectPr w:rsidR="0022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5170"/>
    <w:multiLevelType w:val="hybridMultilevel"/>
    <w:tmpl w:val="8628198A"/>
    <w:lvl w:ilvl="0" w:tplc="D5AE1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89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6BBE"/>
    <w:multiLevelType w:val="hybridMultilevel"/>
    <w:tmpl w:val="34E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04"/>
    <w:rsid w:val="00225A59"/>
    <w:rsid w:val="00344E80"/>
    <w:rsid w:val="00C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085A"/>
  <w15:chartTrackingRefBased/>
  <w15:docId w15:val="{2EF20E0B-5E43-4E00-A986-BFAD85A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6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4604"/>
    <w:pPr>
      <w:numPr>
        <w:ilvl w:val="2"/>
        <w:numId w:val="1"/>
      </w:numPr>
      <w:overflowPunct w:val="0"/>
      <w:autoSpaceDE w:val="0"/>
      <w:autoSpaceDN w:val="0"/>
      <w:adjustRightInd w:val="0"/>
      <w:ind w:right="-720"/>
      <w:textAlignment w:val="baseline"/>
    </w:pPr>
    <w:rPr>
      <w:rFonts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94604"/>
    <w:rPr>
      <w:rFonts w:ascii="Times New Roman" w:eastAsia="Times New Roman" w:hAnsi="Times New Roman" w:cs="Arial"/>
      <w:szCs w:val="20"/>
    </w:rPr>
  </w:style>
  <w:style w:type="paragraph" w:styleId="ListParagraph">
    <w:name w:val="List Paragraph"/>
    <w:basedOn w:val="Normal"/>
    <w:uiPriority w:val="1"/>
    <w:qFormat/>
    <w:rsid w:val="00C94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FC56-1CE3-44A7-98A2-5FBC80B7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468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2019-11-27T16:27:00Z</dcterms:created>
  <dcterms:modified xsi:type="dcterms:W3CDTF">2019-11-27T16:43:00Z</dcterms:modified>
</cp:coreProperties>
</file>